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AF" w:rsidRPr="00822FD5" w:rsidRDefault="00757460">
      <w:pPr>
        <w:rPr>
          <w:sz w:val="28"/>
          <w:szCs w:val="28"/>
        </w:rPr>
      </w:pPr>
      <w:r>
        <w:rPr>
          <w:b/>
          <w:sz w:val="28"/>
          <w:szCs w:val="28"/>
        </w:rPr>
        <w:t>Obec ……………………</w:t>
      </w:r>
      <w:proofErr w:type="gramStart"/>
      <w:r>
        <w:rPr>
          <w:b/>
          <w:sz w:val="28"/>
          <w:szCs w:val="28"/>
        </w:rPr>
        <w:t>…..</w:t>
      </w:r>
      <w:r w:rsidR="00DD7529" w:rsidRPr="00822FD5">
        <w:rPr>
          <w:sz w:val="28"/>
          <w:szCs w:val="28"/>
        </w:rPr>
        <w:t xml:space="preserve"> jako</w:t>
      </w:r>
      <w:proofErr w:type="gramEnd"/>
      <w:r w:rsidR="00DD7529" w:rsidRPr="00822FD5">
        <w:rPr>
          <w:sz w:val="28"/>
          <w:szCs w:val="28"/>
        </w:rPr>
        <w:t xml:space="preserve"> člen DSO Mikroregionu Holešovsko oznamuje dle</w:t>
      </w:r>
    </w:p>
    <w:p w:rsidR="00DD7529" w:rsidRDefault="00DD7529" w:rsidP="00DD7529">
      <w:pPr>
        <w:pStyle w:val="Odstavecseseznamem"/>
        <w:numPr>
          <w:ilvl w:val="0"/>
          <w:numId w:val="1"/>
        </w:numPr>
      </w:pPr>
      <w:r>
        <w:t>Zákona 23/2017 Sb. O pravidlech rozpočtové odpovědnosti</w:t>
      </w:r>
    </w:p>
    <w:p w:rsidR="00DD7529" w:rsidRDefault="00DD7529" w:rsidP="00DD7529">
      <w:pPr>
        <w:pStyle w:val="Odstavecseseznamem"/>
        <w:numPr>
          <w:ilvl w:val="0"/>
          <w:numId w:val="1"/>
        </w:numPr>
      </w:pPr>
      <w:r>
        <w:t>Zákona 24/2017 Sb., kterým se mění některé zákony v souvislosti s přijetím právní úpravy rozpočtové odpovědnosti</w:t>
      </w:r>
    </w:p>
    <w:p w:rsidR="00DD7529" w:rsidRDefault="00DD7529" w:rsidP="00DD7529">
      <w:r>
        <w:t xml:space="preserve">následující: </w:t>
      </w:r>
    </w:p>
    <w:p w:rsidR="00104AA2" w:rsidRDefault="00DD7529" w:rsidP="00104AA2">
      <w:pPr>
        <w:pStyle w:val="Odstavecseseznamem"/>
        <w:numPr>
          <w:ilvl w:val="0"/>
          <w:numId w:val="2"/>
        </w:numPr>
      </w:pPr>
      <w:r w:rsidRPr="00FE1190">
        <w:rPr>
          <w:b/>
        </w:rPr>
        <w:t>Schválený rozpočet DSO</w:t>
      </w:r>
      <w:r>
        <w:t xml:space="preserve"> Mikr</w:t>
      </w:r>
      <w:r w:rsidR="00677331">
        <w:t>oregionu Holešovsko pro rok 2018</w:t>
      </w:r>
      <w:r>
        <w:t xml:space="preserve"> je v úplném znění zve</w:t>
      </w:r>
      <w:r w:rsidR="00822FD5">
        <w:t>řejněn</w:t>
      </w:r>
      <w:r>
        <w:t xml:space="preserve"> k nahlédnutí na </w:t>
      </w:r>
      <w:hyperlink r:id="rId5" w:history="1">
        <w:r w:rsidRPr="00BF2B5A">
          <w:rPr>
            <w:rStyle w:val="Hypertextovodkaz"/>
          </w:rPr>
          <w:t>www.mikroregionholesovsko.cz</w:t>
        </w:r>
      </w:hyperlink>
      <w:r w:rsidR="00104AA2">
        <w:rPr>
          <w:rStyle w:val="Hypertextovodkaz"/>
        </w:rPr>
        <w:t xml:space="preserve">, </w:t>
      </w:r>
      <w:r w:rsidR="00104AA2">
        <w:t>v listinné podobě v kanceláři na MÚ Holešov, Masarykova 628, kancelář č. 209.</w:t>
      </w:r>
    </w:p>
    <w:p w:rsidR="006A638C" w:rsidRDefault="006A638C" w:rsidP="006A638C">
      <w:pPr>
        <w:pStyle w:val="Odstavecseseznamem"/>
        <w:numPr>
          <w:ilvl w:val="0"/>
          <w:numId w:val="2"/>
        </w:numPr>
      </w:pPr>
      <w:r w:rsidRPr="00FE1190">
        <w:rPr>
          <w:b/>
        </w:rPr>
        <w:t>Schválený rozpočtový výhled DSO</w:t>
      </w:r>
      <w:r>
        <w:t xml:space="preserve"> Mikroregionu Holešovsko 2016 – 2019 je v úplném znění zveřejněn k nahlédnutí na </w:t>
      </w:r>
      <w:hyperlink r:id="rId6" w:history="1">
        <w:r w:rsidRPr="00BF2B5A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>v listinné podobě v kanceláři na MÚ Holešov, Masarykova 628, kancelář č. 209.</w:t>
      </w:r>
    </w:p>
    <w:p w:rsidR="006A638C" w:rsidRDefault="006A638C" w:rsidP="006A638C">
      <w:pPr>
        <w:pStyle w:val="Odstavecseseznamem"/>
        <w:numPr>
          <w:ilvl w:val="0"/>
          <w:numId w:val="2"/>
        </w:numPr>
      </w:pPr>
      <w:r w:rsidRPr="00FE1190">
        <w:rPr>
          <w:b/>
        </w:rPr>
        <w:t>Sc</w:t>
      </w:r>
      <w:r>
        <w:rPr>
          <w:b/>
        </w:rPr>
        <w:t xml:space="preserve">hválený závěrečný účet DSO za rok 2017 </w:t>
      </w:r>
      <w:r>
        <w:t xml:space="preserve">je v úplném znění zveřejněn k nahlédnutí na </w:t>
      </w:r>
      <w:hyperlink r:id="rId7" w:history="1">
        <w:r w:rsidRPr="00B37D65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>v listinné podobě v kanceláři na MÚ Holešov, Masarykova 628, kancelář č. 209.</w:t>
      </w:r>
    </w:p>
    <w:p w:rsidR="00E90355" w:rsidRDefault="00E90355" w:rsidP="00E90355">
      <w:pPr>
        <w:pStyle w:val="Odstavecseseznamem"/>
        <w:numPr>
          <w:ilvl w:val="0"/>
          <w:numId w:val="2"/>
        </w:numPr>
      </w:pPr>
      <w:r w:rsidRPr="00FE1190">
        <w:rPr>
          <w:b/>
        </w:rPr>
        <w:t>Schvále</w:t>
      </w:r>
      <w:r>
        <w:rPr>
          <w:b/>
        </w:rPr>
        <w:t>né rozpočtové opatření č. 1/2018</w:t>
      </w:r>
      <w:r>
        <w:t xml:space="preserve"> je v úplném znění zveřejněno k nahlédnutí na </w:t>
      </w:r>
      <w:hyperlink r:id="rId8" w:history="1">
        <w:r w:rsidRPr="00BF2B5A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>v listinné podobě v kanceláři na MÚ Holešov, Masarykova 628, kancelář č. 209.</w:t>
      </w:r>
    </w:p>
    <w:p w:rsidR="00E90355" w:rsidRDefault="00E90355" w:rsidP="00E90355">
      <w:pPr>
        <w:pStyle w:val="Odstavecseseznamem"/>
        <w:numPr>
          <w:ilvl w:val="0"/>
          <w:numId w:val="2"/>
        </w:numPr>
      </w:pPr>
      <w:r w:rsidRPr="00FE1190">
        <w:rPr>
          <w:b/>
        </w:rPr>
        <w:t>Sc</w:t>
      </w:r>
      <w:r>
        <w:rPr>
          <w:b/>
        </w:rPr>
        <w:t>hválené rozpočtové opatření č. 2/2018</w:t>
      </w:r>
      <w:r>
        <w:t xml:space="preserve"> je v úplném znění zveřejněno k nahlédnutí na </w:t>
      </w:r>
      <w:hyperlink r:id="rId9" w:history="1">
        <w:r w:rsidRPr="00B37D65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>v listinné podobě v kanceláři na MÚ Holešov, Masarykova 628, kancelář č. 209.</w:t>
      </w:r>
    </w:p>
    <w:p w:rsidR="00F740BD" w:rsidRDefault="00F740BD" w:rsidP="00F740BD">
      <w:pPr>
        <w:pStyle w:val="Odstavecseseznamem"/>
        <w:numPr>
          <w:ilvl w:val="0"/>
          <w:numId w:val="2"/>
        </w:numPr>
      </w:pPr>
      <w:r w:rsidRPr="00FE1190">
        <w:rPr>
          <w:b/>
        </w:rPr>
        <w:t>Sc</w:t>
      </w:r>
      <w:r>
        <w:rPr>
          <w:b/>
        </w:rPr>
        <w:t>hválené rozpočtové opatření č. 3/2018</w:t>
      </w:r>
      <w:r>
        <w:t xml:space="preserve"> je v úplném znění zveřejněno k nahlédnutí na </w:t>
      </w:r>
      <w:hyperlink r:id="rId10" w:history="1">
        <w:r w:rsidRPr="00B37D65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>v listinné podobě v kanceláři na MÚ Holešov, Masarykova 628, kancelář č. 209.</w:t>
      </w:r>
    </w:p>
    <w:p w:rsidR="00F740BD" w:rsidRDefault="00F740BD" w:rsidP="00F740BD">
      <w:pPr>
        <w:ind w:left="360"/>
      </w:pPr>
      <w:bookmarkStart w:id="0" w:name="_GoBack"/>
      <w:bookmarkEnd w:id="0"/>
    </w:p>
    <w:p w:rsidR="00E90355" w:rsidRDefault="00E90355" w:rsidP="00E90355">
      <w:pPr>
        <w:pStyle w:val="Odstavecseseznamem"/>
      </w:pPr>
    </w:p>
    <w:p w:rsidR="006A638C" w:rsidRDefault="006A638C" w:rsidP="006A638C">
      <w:pPr>
        <w:pStyle w:val="Odstavecseseznamem"/>
      </w:pPr>
    </w:p>
    <w:p w:rsidR="007254B0" w:rsidRDefault="007254B0" w:rsidP="007254B0">
      <w:pPr>
        <w:pStyle w:val="Odstavecseseznamem"/>
      </w:pPr>
    </w:p>
    <w:p w:rsidR="007254B0" w:rsidRDefault="007254B0" w:rsidP="007254B0">
      <w:pPr>
        <w:pStyle w:val="Odstavecseseznamem"/>
      </w:pPr>
    </w:p>
    <w:p w:rsidR="004C58D3" w:rsidRDefault="004C58D3" w:rsidP="004C58D3">
      <w:pPr>
        <w:pStyle w:val="Odstavecseseznamem"/>
      </w:pPr>
    </w:p>
    <w:p w:rsidR="00DD7529" w:rsidRDefault="00DD7529" w:rsidP="0080148C"/>
    <w:p w:rsidR="00822FD5" w:rsidRDefault="00822FD5" w:rsidP="00822FD5"/>
    <w:sectPr w:rsidR="00822FD5" w:rsidSect="00B33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C99"/>
    <w:multiLevelType w:val="hybridMultilevel"/>
    <w:tmpl w:val="576C5CB4"/>
    <w:lvl w:ilvl="0" w:tplc="1AC2ED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32ECE"/>
    <w:multiLevelType w:val="hybridMultilevel"/>
    <w:tmpl w:val="3E4EC1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529"/>
    <w:rsid w:val="00095337"/>
    <w:rsid w:val="00104AA2"/>
    <w:rsid w:val="00252E53"/>
    <w:rsid w:val="00354130"/>
    <w:rsid w:val="0042098B"/>
    <w:rsid w:val="004576AF"/>
    <w:rsid w:val="004C58D3"/>
    <w:rsid w:val="00530378"/>
    <w:rsid w:val="00677331"/>
    <w:rsid w:val="006A638C"/>
    <w:rsid w:val="006F1633"/>
    <w:rsid w:val="007254B0"/>
    <w:rsid w:val="00757460"/>
    <w:rsid w:val="00792505"/>
    <w:rsid w:val="0080148C"/>
    <w:rsid w:val="0081125B"/>
    <w:rsid w:val="00822FD5"/>
    <w:rsid w:val="00826F48"/>
    <w:rsid w:val="009766D9"/>
    <w:rsid w:val="009E796F"/>
    <w:rsid w:val="00B24535"/>
    <w:rsid w:val="00B33CFB"/>
    <w:rsid w:val="00BB0E27"/>
    <w:rsid w:val="00DD7529"/>
    <w:rsid w:val="00E90355"/>
    <w:rsid w:val="00F740BD"/>
    <w:rsid w:val="00FE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3CFB"/>
  </w:style>
  <w:style w:type="paragraph" w:styleId="Nadpis1">
    <w:name w:val="heading 1"/>
    <w:basedOn w:val="Normln"/>
    <w:next w:val="Normln"/>
    <w:link w:val="Nadpis1Char"/>
    <w:qFormat/>
    <w:rsid w:val="00822F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75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7529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822FD5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2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D5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42098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roregionholesovsk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kroregionholesovsk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kroregionholesovsko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ikroregionholesovsko.cz" TargetMode="External"/><Relationship Id="rId10" Type="http://schemas.openxmlformats.org/officeDocument/2006/relationships/hyperlink" Target="http://www.mikroregionholesovsk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kroregionholeso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Obec</cp:lastModifiedBy>
  <cp:revision>2</cp:revision>
  <cp:lastPrinted>2017-03-22T10:01:00Z</cp:lastPrinted>
  <dcterms:created xsi:type="dcterms:W3CDTF">2018-12-20T16:58:00Z</dcterms:created>
  <dcterms:modified xsi:type="dcterms:W3CDTF">2018-12-20T16:58:00Z</dcterms:modified>
</cp:coreProperties>
</file>